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Default="00DC6D55" w:rsidP="00DC6D55">
      <w:pPr>
        <w:ind w:firstLine="720"/>
        <w:jc w:val="both"/>
      </w:pPr>
    </w:p>
    <w:p w:rsidR="00817826" w:rsidRPr="0048448B" w:rsidRDefault="008178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</w:p>
    <w:p w:rsidR="001A1E1D" w:rsidRPr="00F422C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22C4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A2909" w:rsidRDefault="006E0D9E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налогового инспектора </w:t>
      </w:r>
    </w:p>
    <w:p w:rsidR="00F422C4" w:rsidRPr="00F422C4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22C4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F422C4" w:rsidRPr="00F422C4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7 </w:t>
      </w:r>
    </w:p>
    <w:p w:rsidR="00F422C4" w:rsidRDefault="00DC6D55" w:rsidP="00F422C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22C4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F422C4" w:rsidRPr="00F422C4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F422C4" w:rsidRDefault="00F422C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EB2061">
        <w:rPr>
          <w:color w:val="000000" w:themeColor="text1"/>
          <w:sz w:val="28"/>
          <w:szCs w:val="28"/>
        </w:rPr>
        <w:t>государственного налогового инспектора</w:t>
      </w:r>
      <w:r w:rsidR="006E0D9E">
        <w:rPr>
          <w:color w:val="000000" w:themeColor="text1"/>
          <w:sz w:val="28"/>
          <w:szCs w:val="28"/>
        </w:rPr>
        <w:t xml:space="preserve"> </w:t>
      </w:r>
      <w:r w:rsidR="002C4060" w:rsidRPr="0048448B">
        <w:rPr>
          <w:color w:val="000000" w:themeColor="text1"/>
          <w:sz w:val="28"/>
          <w:szCs w:val="28"/>
        </w:rPr>
        <w:t xml:space="preserve">отдела </w:t>
      </w:r>
      <w:r w:rsidR="00F422C4">
        <w:rPr>
          <w:color w:val="000000" w:themeColor="text1"/>
          <w:sz w:val="28"/>
          <w:szCs w:val="28"/>
        </w:rPr>
        <w:t xml:space="preserve">камеральных проверок № 7 </w:t>
      </w:r>
      <w:r w:rsidR="002C4060" w:rsidRPr="0048448B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F422C4">
        <w:rPr>
          <w:color w:val="000000" w:themeColor="text1"/>
          <w:sz w:val="28"/>
          <w:szCs w:val="28"/>
        </w:rPr>
        <w:t xml:space="preserve"> </w:t>
      </w:r>
      <w:bookmarkStart w:id="1" w:name="_GoBack"/>
      <w:bookmarkEnd w:id="1"/>
      <w:r w:rsidR="00C31317" w:rsidRPr="00E6301D">
        <w:rPr>
          <w:sz w:val="28"/>
          <w:szCs w:val="28"/>
        </w:rPr>
        <w:t xml:space="preserve">(далее </w:t>
      </w:r>
      <w:r w:rsidR="001A2909">
        <w:rPr>
          <w:sz w:val="28"/>
          <w:szCs w:val="28"/>
        </w:rPr>
        <w:t>–</w:t>
      </w:r>
      <w:r w:rsidR="00C31317" w:rsidRPr="00E6301D">
        <w:rPr>
          <w:sz w:val="28"/>
          <w:szCs w:val="28"/>
        </w:rPr>
        <w:t xml:space="preserve"> </w:t>
      </w:r>
      <w:r w:rsidR="00EB2061">
        <w:rPr>
          <w:sz w:val="28"/>
          <w:szCs w:val="28"/>
        </w:rPr>
        <w:t>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6E0D9E">
        <w:rPr>
          <w:sz w:val="28"/>
          <w:szCs w:val="28"/>
        </w:rPr>
        <w:t>старшей</w:t>
      </w:r>
      <w:r w:rsidR="002C4060" w:rsidRPr="0048448B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6E0D9E">
        <w:rPr>
          <w:rFonts w:ascii="Times New Roman" w:hAnsi="Times New Roman" w:cs="Times New Roman"/>
          <w:sz w:val="28"/>
          <w:szCs w:val="28"/>
        </w:rPr>
        <w:t>11-3</w:t>
      </w:r>
      <w:r w:rsidR="00C31317" w:rsidRPr="0048448B">
        <w:rPr>
          <w:rFonts w:ascii="Times New Roman" w:hAnsi="Times New Roman" w:cs="Times New Roman"/>
          <w:sz w:val="28"/>
          <w:szCs w:val="28"/>
        </w:rPr>
        <w:t>-</w:t>
      </w:r>
      <w:r w:rsidR="006E0D9E">
        <w:rPr>
          <w:rFonts w:ascii="Times New Roman" w:hAnsi="Times New Roman" w:cs="Times New Roman"/>
          <w:sz w:val="28"/>
          <w:szCs w:val="28"/>
        </w:rPr>
        <w:t>4-09</w:t>
      </w:r>
      <w:r w:rsidR="00EB2061">
        <w:rPr>
          <w:rFonts w:ascii="Times New Roman" w:hAnsi="Times New Roman" w:cs="Times New Roman"/>
          <w:sz w:val="28"/>
          <w:szCs w:val="28"/>
        </w:rPr>
        <w:t>6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6E0D9E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0D9E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6E0D9E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EB206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48448B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6E0D9E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6E0D9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6E0D9E" w:rsidRDefault="001A1E1D" w:rsidP="00F422C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0D9E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EB206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C31317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22C4" w:rsidRPr="006E0D9E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проверок. Регулирование в сфере налога на прибыль организаций и  имущественного налогообложения.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EB2061">
        <w:rPr>
          <w:sz w:val="28"/>
          <w:szCs w:val="28"/>
        </w:rPr>
        <w:t>государственного налогового инспектора</w:t>
      </w:r>
      <w:r w:rsidR="006E0D9E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E0D9E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6D4397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6E0D9E" w:rsidRPr="00437DF7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</w:t>
      </w:r>
      <w:r w:rsidRPr="0048448B">
        <w:rPr>
          <w:rFonts w:ascii="Times New Roman" w:hAnsi="Times New Roman" w:cs="Times New Roman"/>
          <w:sz w:val="28"/>
          <w:szCs w:val="28"/>
        </w:rPr>
        <w:t xml:space="preserve">: </w:t>
      </w:r>
      <w:r w:rsidR="009C2D8A" w:rsidRPr="0048448B">
        <w:rPr>
          <w:rFonts w:ascii="Times New Roman" w:hAnsi="Times New Roman" w:cs="Times New Roman"/>
          <w:sz w:val="28"/>
          <w:szCs w:val="28"/>
        </w:rPr>
        <w:t xml:space="preserve">"Государственное и муниципальное управление", "Государственный аудит", "Экономика", "Финансы и кредит", </w:t>
      </w:r>
      <w:r w:rsidR="009C2D8A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"Менеджмент", "Управление персоналом", "Юриспруденция"</w:t>
      </w:r>
      <w:r w:rsidR="006D4397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1A2909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05CF" w:rsidRPr="00481BBB">
        <w:rPr>
          <w:rFonts w:ascii="Times New Roman" w:hAnsi="Times New Roman" w:cs="Times New Roman"/>
          <w:sz w:val="28"/>
          <w:szCs w:val="28"/>
        </w:rPr>
        <w:t xml:space="preserve"> Налоговый </w:t>
      </w:r>
      <w:hyperlink r:id="rId7" w:history="1">
        <w:r w:rsidR="004E05CF"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4E05CF"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Default="001A2909" w:rsidP="001A2909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4397" w:rsidRPr="004A1AA3">
        <w:rPr>
          <w:rFonts w:ascii="Times New Roman" w:hAnsi="Times New Roman" w:cs="Times New Roman"/>
          <w:sz w:val="28"/>
          <w:szCs w:val="28"/>
        </w:rPr>
        <w:t>Кодекс</w:t>
      </w:r>
      <w:r w:rsidR="00F55A7E">
        <w:rPr>
          <w:rFonts w:ascii="Times New Roman" w:hAnsi="Times New Roman" w:cs="Times New Roman"/>
          <w:sz w:val="28"/>
          <w:szCs w:val="28"/>
        </w:rPr>
        <w:t xml:space="preserve"> </w:t>
      </w:r>
      <w:r w:rsidR="006D4397" w:rsidRPr="004A1AA3">
        <w:rPr>
          <w:rFonts w:ascii="Times New Roman" w:hAnsi="Times New Roman" w:cs="Times New Roman"/>
          <w:sz w:val="28"/>
          <w:szCs w:val="28"/>
        </w:rPr>
        <w:t>Российской Федерации об административных правонарушениях</w:t>
      </w:r>
      <w:r w:rsidR="006D4397">
        <w:rPr>
          <w:rFonts w:ascii="Times New Roman" w:hAnsi="Times New Roman" w:cs="Times New Roman"/>
          <w:sz w:val="28"/>
          <w:szCs w:val="28"/>
        </w:rPr>
        <w:t>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23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4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5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6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от 13 июля 2015 г. N 218-ФЗ "О государственной регистрации недвижимости";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7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МВД России от 24 ноября 2008 г. N 1001 "О порядке регистрации транспортных средств"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30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Глава X</w:t>
        </w:r>
      </w:hyperlink>
      <w:r w:rsidRPr="008D6741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</w:t>
      </w:r>
      <w:r w:rsidRPr="008D6741">
        <w:rPr>
          <w:rFonts w:ascii="Times New Roman" w:hAnsi="Times New Roman" w:cs="Times New Roman"/>
          <w:sz w:val="28"/>
          <w:szCs w:val="28"/>
        </w:rPr>
        <w:lastRenderedPageBreak/>
        <w:t>телекоммуникационным каналам связи"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39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42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05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6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47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48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6741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8D6741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</w:p>
    <w:p w:rsidR="00F422C4" w:rsidRPr="008D6741" w:rsidRDefault="00F422C4" w:rsidP="001A290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51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</w:t>
      </w:r>
      <w:r w:rsidRPr="008D6741">
        <w:rPr>
          <w:rFonts w:ascii="Times New Roman" w:hAnsi="Times New Roman" w:cs="Times New Roman"/>
          <w:sz w:val="28"/>
          <w:szCs w:val="28"/>
        </w:rPr>
        <w:lastRenderedPageBreak/>
        <w:t>федеральный орган исполнительной власти, уполномоченный по контролю и надзору в области налогов и сборов"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27 августа 2013 г. N ММВ-7-13/292@ "О внесении изменений в приказы ФНС России от 06 марта 2007 г. N ММ-3-06/106@, от 31 мая 2007 г. N ММ-3-06/338@"</w:t>
      </w:r>
    </w:p>
    <w:p w:rsidR="00F422C4" w:rsidRPr="008D6741" w:rsidRDefault="00F422C4" w:rsidP="001A290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57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58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59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60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F422C4" w:rsidRPr="008D6741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61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</w:t>
      </w:r>
      <w:r w:rsidRPr="008D6741">
        <w:rPr>
          <w:rFonts w:ascii="Times New Roman" w:hAnsi="Times New Roman" w:cs="Times New Roman"/>
          <w:sz w:val="28"/>
          <w:szCs w:val="28"/>
        </w:rPr>
        <w:lastRenderedPageBreak/>
        <w:t>движении средств по счетам (вкладам) в банках за пределами территории Российской Федерации";</w:t>
      </w:r>
    </w:p>
    <w:p w:rsidR="00F422C4" w:rsidRDefault="00F422C4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6741">
        <w:rPr>
          <w:rFonts w:ascii="Times New Roman" w:hAnsi="Times New Roman" w:cs="Times New Roman"/>
          <w:sz w:val="28"/>
          <w:szCs w:val="28"/>
        </w:rPr>
        <w:t xml:space="preserve">- </w:t>
      </w:r>
      <w:hyperlink r:id="rId62" w:history="1">
        <w:r w:rsidRPr="008D67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D674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2009 г. N 1088 "О государственной автомати</w:t>
      </w:r>
      <w:r w:rsidR="008D6741" w:rsidRPr="008D6741">
        <w:rPr>
          <w:rFonts w:ascii="Times New Roman" w:hAnsi="Times New Roman" w:cs="Times New Roman"/>
          <w:sz w:val="28"/>
          <w:szCs w:val="28"/>
        </w:rPr>
        <w:t>зированной системе "Управление</w:t>
      </w:r>
      <w:r w:rsidR="008D6741">
        <w:t>".</w:t>
      </w:r>
    </w:p>
    <w:p w:rsidR="00321264" w:rsidRPr="00E6301D" w:rsidRDefault="00EB2061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>
        <w:rPr>
          <w:rFonts w:ascii="Times New Roman" w:hAnsi="Times New Roman" w:cs="Times New Roman"/>
          <w:sz w:val="28"/>
          <w:szCs w:val="28"/>
        </w:rPr>
        <w:t xml:space="preserve"> </w:t>
      </w:r>
      <w:r w:rsidR="00321264" w:rsidRPr="00E6301D">
        <w:rPr>
          <w:rFonts w:ascii="Times New Roman" w:hAnsi="Times New Roman" w:cs="Times New Roman"/>
          <w:sz w:val="28"/>
          <w:szCs w:val="28"/>
        </w:rPr>
        <w:t>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состав налогоплательщиков налога на прибыль организаций;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понятие участники консолидированной группы налогоплательщиков;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понятие налоговые резиденты Российской Федерации;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понятие прибыли организации;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основные исключения исполнения обязанностей налогоплательщика организации;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порядок определения доходов, понятия доходы от реализации, внереализационные доходы;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понятие расходы и основные виды расходов при расчете налога на прибыль организации;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понятие амортизируемого имущества;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основные методы и порядок расчета сумм амортизации.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понятие и виды налога на имущество;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состав налогоплательщиков налога на прибыль организаций;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особенности налогообложения имущества, переданного в доверительное управление;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особенности налогообложения имущества при исполнении концессионных соглашений;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понятие налоговый период, отчетный период;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понятие налоговая ставка;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порядок применения налоговых льгот и исчисления суммы налога и сумм авансовых платежей по налогу;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порядок исчисления суммы налога и сумм авансовых платежей по налогу.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 xml:space="preserve">- порядок исчисления уплаты налога на имущество организаций, транспортного налога, земельного налога, 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правила и методы трансфертного ценообразования;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методы определения рыночных цен для целей налогообложения;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понятие функционального анализа и выбор метода ценообразования для налоговых целей;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 арбитражная практика в Российской Федерации по вопросам определения рыночных цен для целей налогообложения;</w:t>
      </w:r>
    </w:p>
    <w:p w:rsidR="008D6741" w:rsidRPr="00593FC0" w:rsidRDefault="008D6741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lastRenderedPageBreak/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понятие ценообразование в сделках с нематериальными активами для налоговых целей;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порядок определение рыночного интервала рентабельности;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особенности ценообразования на услуги: методика распределения затрат для расчета стоимости услуг и применение надбавки;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понятие взаимозависимые лица. Порядок определения доли участия одной организации в другой организации или физического лица в организации; 11 декабря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8D6741" w:rsidRPr="00593FC0" w:rsidRDefault="00593FC0" w:rsidP="006E0D9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понятие соглашения о ценообразовании для целей налогообложения.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требования к составлению акта камеральной проверки;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основы финансовых отношений и кредитных отношений;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судебно-арбитражная практика в части камеральных проверок;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схемы ухода от налогов;</w:t>
      </w:r>
    </w:p>
    <w:p w:rsidR="008D6741" w:rsidRPr="00593FC0" w:rsidRDefault="00593FC0" w:rsidP="006E0D9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порядок определения налогооблагаемой базы.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</w:t>
      </w:r>
    </w:p>
    <w:p w:rsidR="008D6741" w:rsidRPr="00593FC0" w:rsidRDefault="00593FC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передовой зарубежный опыт налогового администрирования;</w:t>
      </w:r>
    </w:p>
    <w:p w:rsidR="00593FC0" w:rsidRDefault="00593FC0" w:rsidP="006E0D9E">
      <w:pPr>
        <w:pStyle w:val="ConsPlusNormal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593FC0">
        <w:rPr>
          <w:rFonts w:ascii="Times New Roman" w:hAnsi="Times New Roman" w:cs="Times New Roman"/>
          <w:sz w:val="28"/>
          <w:szCs w:val="28"/>
        </w:rPr>
        <w:t>-</w:t>
      </w:r>
      <w:r w:rsidR="008D6741" w:rsidRPr="00593FC0">
        <w:rPr>
          <w:rFonts w:ascii="Times New Roman" w:hAnsi="Times New Roman" w:cs="Times New Roman"/>
          <w:sz w:val="28"/>
          <w:szCs w:val="28"/>
        </w:rPr>
        <w:t xml:space="preserve">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25D9F" w:rsidRPr="00E6301D" w:rsidRDefault="00C25D9F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C25D9F" w:rsidRPr="00E6301D" w:rsidRDefault="00C25D9F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B646EC" w:rsidRPr="00E6301D" w:rsidRDefault="00C25D9F" w:rsidP="006E0D9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48448B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48448B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F47607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институт предварительной проверки жалобы и иной информации, поступившей в </w:t>
      </w:r>
      <w:r w:rsidRPr="00F47607">
        <w:rPr>
          <w:rFonts w:ascii="Times New Roman" w:hAnsi="Times New Roman" w:cs="Times New Roman"/>
          <w:sz w:val="28"/>
          <w:szCs w:val="28"/>
        </w:rPr>
        <w:t>контрольно-надзорный орган;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E7A28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>- умение мыслить системно (стратегически);</w:t>
      </w:r>
    </w:p>
    <w:p w:rsidR="00C806E0" w:rsidRPr="0048448B" w:rsidRDefault="00C806E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Default="006E1AF6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6E1AF6" w:rsidRPr="006E1AF6" w:rsidRDefault="006E1AF6" w:rsidP="006E1A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1AF6">
        <w:rPr>
          <w:rFonts w:ascii="Times New Roman" w:hAnsi="Times New Roman" w:cs="Times New Roman"/>
          <w:sz w:val="28"/>
          <w:szCs w:val="28"/>
        </w:rPr>
        <w:t>-  эффективно планировать, организовывать работу и контролировать ее выполнение;</w:t>
      </w:r>
    </w:p>
    <w:p w:rsidR="006E1AF6" w:rsidRPr="0048448B" w:rsidRDefault="006E1AF6" w:rsidP="006E0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1AF6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E7A28" w:rsidRPr="00CE7A28" w:rsidRDefault="00CE7A28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7A28">
        <w:rPr>
          <w:rFonts w:ascii="Times New Roman" w:hAnsi="Times New Roman" w:cs="Times New Roman"/>
          <w:sz w:val="28"/>
          <w:szCs w:val="28"/>
        </w:rPr>
        <w:t>- формирование плана проведения проверок полноты исчисления и уплаты налогов в связи с совершением сделок между взаимозависимыми лицами;</w:t>
      </w:r>
    </w:p>
    <w:p w:rsidR="00CE7A28" w:rsidRPr="00CE7A28" w:rsidRDefault="00CE7A28" w:rsidP="001A290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CE7A28">
        <w:rPr>
          <w:rFonts w:ascii="Times New Roman" w:hAnsi="Times New Roman" w:cs="Times New Roman"/>
          <w:sz w:val="28"/>
          <w:szCs w:val="28"/>
        </w:rPr>
        <w:t>-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</w:p>
    <w:p w:rsidR="00CE7A28" w:rsidRPr="00CE7A28" w:rsidRDefault="00CE7A28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7A28">
        <w:rPr>
          <w:rFonts w:ascii="Times New Roman" w:hAnsi="Times New Roman" w:cs="Times New Roman"/>
          <w:sz w:val="28"/>
          <w:szCs w:val="28"/>
        </w:rPr>
        <w:t xml:space="preserve"> - расчет остаточной стоимости объектов амортизируемого имущества;</w:t>
      </w:r>
    </w:p>
    <w:p w:rsidR="00CE7A28" w:rsidRPr="00CE7A28" w:rsidRDefault="00CE7A28" w:rsidP="001A290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CE7A28">
        <w:rPr>
          <w:rFonts w:ascii="Times New Roman" w:hAnsi="Times New Roman" w:cs="Times New Roman"/>
          <w:sz w:val="28"/>
          <w:szCs w:val="28"/>
        </w:rPr>
        <w:t>- расчет суммы амортизации</w:t>
      </w:r>
    </w:p>
    <w:p w:rsidR="00CE7A28" w:rsidRPr="00CE7A28" w:rsidRDefault="00CE7A28" w:rsidP="001A290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CE7A28">
        <w:rPr>
          <w:rFonts w:ascii="Times New Roman" w:hAnsi="Times New Roman" w:cs="Times New Roman"/>
          <w:sz w:val="28"/>
          <w:szCs w:val="28"/>
        </w:rPr>
        <w:t>- расчет налога на имущество организаций.</w:t>
      </w:r>
    </w:p>
    <w:p w:rsidR="00C806E0" w:rsidRPr="00CE7A28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7A28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301D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Pr="00E6301D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C806E0" w:rsidRPr="00E6301D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C806E0" w:rsidRPr="00E6301D" w:rsidRDefault="00C806E0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E6301D" w:rsidRDefault="00670CCC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CE7A28" w:rsidRPr="00E6301D" w:rsidRDefault="00CE7A28" w:rsidP="001A2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организация и проведение монитори</w:t>
      </w:r>
      <w:r>
        <w:rPr>
          <w:rFonts w:ascii="Times New Roman" w:hAnsi="Times New Roman" w:cs="Times New Roman"/>
          <w:sz w:val="28"/>
          <w:szCs w:val="28"/>
        </w:rPr>
        <w:t>нга применения законодательства.</w:t>
      </w:r>
    </w:p>
    <w:p w:rsidR="001A1E1D" w:rsidRPr="001A1E1D" w:rsidRDefault="001A1E1D" w:rsidP="001A2909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670CCC" w:rsidRPr="0048448B">
        <w:rPr>
          <w:rFonts w:ascii="Times New Roman" w:hAnsi="Times New Roman" w:cs="Times New Roman"/>
          <w:sz w:val="28"/>
          <w:szCs w:val="28"/>
        </w:rPr>
        <w:t>специалиста</w:t>
      </w:r>
      <w:r w:rsidR="00670CCC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разряда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3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64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65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66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93345E" w:rsidRDefault="009334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345E" w:rsidRDefault="009334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492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48448B">
        <w:rPr>
          <w:rFonts w:ascii="Times New Roman" w:hAnsi="Times New Roman" w:cs="Times New Roman"/>
          <w:sz w:val="28"/>
          <w:szCs w:val="28"/>
        </w:rPr>
        <w:t>отдел</w:t>
      </w:r>
      <w:r w:rsidR="005F7420">
        <w:rPr>
          <w:rFonts w:ascii="Times New Roman" w:hAnsi="Times New Roman" w:cs="Times New Roman"/>
          <w:sz w:val="28"/>
          <w:szCs w:val="28"/>
        </w:rPr>
        <w:t xml:space="preserve"> камеральных проверок № 7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,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 xml:space="preserve">- проводить камеральные налоговые проверки по налогу на прибыль, налогу на имущество, </w:t>
      </w:r>
      <w:r w:rsidR="006E1AF6" w:rsidRPr="006E1AF6">
        <w:rPr>
          <w:color w:val="000000" w:themeColor="text1"/>
          <w:sz w:val="28"/>
          <w:szCs w:val="28"/>
        </w:rPr>
        <w:t>земельному и транспортному налогу</w:t>
      </w:r>
      <w:r w:rsidRPr="006E1AF6">
        <w:rPr>
          <w:color w:val="000000" w:themeColor="text1"/>
          <w:sz w:val="28"/>
          <w:szCs w:val="28"/>
        </w:rPr>
        <w:t xml:space="preserve"> налогоплательщиков юридических лиц; 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участвовать в проведении встречных проверок налогоплательщиков юридических лиц;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участвовать в передаче налоговых дел и досье налогоплательщиков юридических лиц, перешедших на налоговый учет в другие инспекции;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lastRenderedPageBreak/>
        <w:t>- участвовать в проведении осмотров организаций и опросов свидетелей налогоплательщиков юридических лиц в рамках камеральных проверок;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проводить работу с налогоплательщиками, представившими неверную отчетность: вызов на представление пояснений, требование о внесении исправлений;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проводить работу  по вынесению актов камеральных проверок и решений камеральных проверок по нарушениям, выявленным в ходе проведения камеральных проверок;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 контролировать сроки исполнения   запросов  правоохранительных органов;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работать с налогоплательщиками юридическими лицами по вопросам соблюдения налогового законодательства: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проверять правомерность представленных налогоплательщиками заявлений на зачет (возврат) налогов;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проводить мероприятия налогового контроля по организациям, получающим  необоснованную налоговую выгоду;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проводить мероприятия налогового контроля по организациям-«мигрантам»;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 xml:space="preserve">- принимать участие в компании по ликвидации недействующих организаций; </w:t>
      </w:r>
    </w:p>
    <w:p w:rsidR="002349C4" w:rsidRPr="006E1AF6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>- проводить мероприятия валютного контроля по организациям, осуществляющим внешнеэкономическую деятельность;</w:t>
      </w:r>
    </w:p>
    <w:p w:rsidR="002349C4" w:rsidRDefault="002349C4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 w:rsidRPr="006E1AF6">
        <w:rPr>
          <w:color w:val="000000" w:themeColor="text1"/>
          <w:sz w:val="28"/>
          <w:szCs w:val="28"/>
        </w:rPr>
        <w:t xml:space="preserve">- проводить мониторинги ст. 88, 93, 100, 119,122, 126 и </w:t>
      </w:r>
      <w:proofErr w:type="spellStart"/>
      <w:r w:rsidRPr="006E1AF6">
        <w:rPr>
          <w:color w:val="000000" w:themeColor="text1"/>
          <w:sz w:val="28"/>
          <w:szCs w:val="28"/>
        </w:rPr>
        <w:t>др.статей</w:t>
      </w:r>
      <w:proofErr w:type="spellEnd"/>
      <w:r w:rsidRPr="006E1AF6">
        <w:rPr>
          <w:color w:val="000000" w:themeColor="text1"/>
          <w:sz w:val="28"/>
          <w:szCs w:val="28"/>
        </w:rPr>
        <w:t xml:space="preserve"> Налогового Кодекса; </w:t>
      </w:r>
    </w:p>
    <w:p w:rsidR="0093345E" w:rsidRPr="006E1AF6" w:rsidRDefault="0093345E" w:rsidP="002349C4">
      <w:pPr>
        <w:tabs>
          <w:tab w:val="left" w:pos="2410"/>
        </w:tabs>
        <w:ind w:left="426" w:hanging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работать с органами, уполномоченными лицами, банками, иными налогоплательщиками, обязанными в соответствии с законодательством о налогах и сборах по мотивированным запросам представлять в налоговые органы информацию, необходимую для проведения мероприятий налогового контроля; </w:t>
      </w:r>
    </w:p>
    <w:p w:rsidR="002349C4" w:rsidRPr="003E3AE3" w:rsidRDefault="002349C4" w:rsidP="002349C4">
      <w:pPr>
        <w:tabs>
          <w:tab w:val="left" w:pos="2410"/>
        </w:tabs>
        <w:ind w:left="426" w:hanging="426"/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 xml:space="preserve">- осуществлять деятельность по обобщению и анализу информации о контролируемых сделках, имеющейся в инспекции; направлению в Управление ФНС России по Санкт-Петербургу мотивированных заключений, запросов о признании сторон взаимозависимыми, иных запросов и обращений, предусмотренных Порядком; осуществлению иных действий, необходимых для реализации инспекцией положений раздела </w:t>
      </w:r>
      <w:r w:rsidRPr="003E3AE3">
        <w:rPr>
          <w:bCs/>
          <w:color w:val="000000" w:themeColor="text1"/>
          <w:sz w:val="28"/>
          <w:szCs w:val="28"/>
          <w:lang w:val="en-US"/>
        </w:rPr>
        <w:t>V</w:t>
      </w:r>
      <w:r w:rsidRPr="003E3AE3">
        <w:rPr>
          <w:bCs/>
          <w:color w:val="000000" w:themeColor="text1"/>
          <w:sz w:val="28"/>
          <w:szCs w:val="28"/>
        </w:rPr>
        <w:t xml:space="preserve">.1. </w:t>
      </w:r>
      <w:r w:rsidRPr="003E3AE3">
        <w:rPr>
          <w:color w:val="000000" w:themeColor="text1"/>
          <w:sz w:val="28"/>
          <w:szCs w:val="28"/>
        </w:rPr>
        <w:t xml:space="preserve">НК РФ и Порядка; представлению отчетов о результатах мероприятий по реализации положений раздела </w:t>
      </w:r>
      <w:r w:rsidRPr="003E3AE3">
        <w:rPr>
          <w:bCs/>
          <w:color w:val="000000" w:themeColor="text1"/>
          <w:sz w:val="28"/>
          <w:szCs w:val="28"/>
          <w:lang w:val="en-US"/>
        </w:rPr>
        <w:t>V</w:t>
      </w:r>
      <w:r w:rsidRPr="003E3AE3">
        <w:rPr>
          <w:bCs/>
          <w:color w:val="000000" w:themeColor="text1"/>
          <w:sz w:val="28"/>
          <w:szCs w:val="28"/>
        </w:rPr>
        <w:t xml:space="preserve">.1. </w:t>
      </w:r>
      <w:r w:rsidRPr="003E3AE3">
        <w:rPr>
          <w:color w:val="000000" w:themeColor="text1"/>
          <w:sz w:val="28"/>
          <w:szCs w:val="28"/>
        </w:rPr>
        <w:t>НК РФ в порядке и сроки, установленные Управлением ФНС России по Санкт-Петербургу.</w:t>
      </w:r>
    </w:p>
    <w:p w:rsidR="002349C4" w:rsidRPr="003E3AE3" w:rsidRDefault="002349C4" w:rsidP="002349C4">
      <w:pPr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- 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2349C4" w:rsidRPr="003E3AE3" w:rsidRDefault="002349C4" w:rsidP="002349C4">
      <w:pPr>
        <w:autoSpaceDE w:val="0"/>
        <w:autoSpaceDN w:val="0"/>
        <w:adjustRightInd w:val="0"/>
        <w:jc w:val="both"/>
        <w:outlineLvl w:val="2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-</w:t>
      </w:r>
      <w:r w:rsidRPr="003E3AE3">
        <w:rPr>
          <w:color w:val="000000" w:themeColor="text1"/>
          <w:sz w:val="28"/>
          <w:szCs w:val="28"/>
        </w:rPr>
        <w:tab/>
        <w:t>при установлении факта, свидетельствующего о нарушении налогоплательщиком законодательства о налогах и сборах, в сроки, установленные ст. 101.4 НК РФ:</w:t>
      </w:r>
    </w:p>
    <w:p w:rsidR="002349C4" w:rsidRPr="003E3AE3" w:rsidRDefault="002349C4" w:rsidP="002349C4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outlineLvl w:val="2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 xml:space="preserve">сформировать в программе </w:t>
      </w:r>
      <w:r w:rsidRPr="003E3AE3">
        <w:rPr>
          <w:color w:val="000000" w:themeColor="text1"/>
          <w:sz w:val="28"/>
          <w:szCs w:val="28"/>
          <w:lang w:val="en-US"/>
        </w:rPr>
        <w:t>Microsoft</w:t>
      </w:r>
      <w:r w:rsidRPr="003E3AE3">
        <w:rPr>
          <w:color w:val="000000" w:themeColor="text1"/>
          <w:sz w:val="28"/>
          <w:szCs w:val="28"/>
        </w:rPr>
        <w:t xml:space="preserve"> </w:t>
      </w:r>
      <w:r w:rsidRPr="003E3AE3">
        <w:rPr>
          <w:color w:val="000000" w:themeColor="text1"/>
          <w:sz w:val="28"/>
          <w:szCs w:val="28"/>
          <w:lang w:val="en-US"/>
        </w:rPr>
        <w:t>Word</w:t>
      </w:r>
      <w:r w:rsidRPr="003E3AE3">
        <w:rPr>
          <w:color w:val="000000" w:themeColor="text1"/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2349C4" w:rsidRPr="003E3AE3" w:rsidRDefault="002349C4" w:rsidP="002349C4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outlineLvl w:val="2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передать Проект Акта о нарушении законодательства о налогах и сборах в рамках ст. 101.4 НК РФ на визирование в юридический отдел Инспекции;</w:t>
      </w:r>
    </w:p>
    <w:p w:rsidR="002349C4" w:rsidRPr="003E3AE3" w:rsidRDefault="002349C4" w:rsidP="002349C4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outlineLvl w:val="2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2349C4" w:rsidRPr="003E3AE3" w:rsidRDefault="002349C4" w:rsidP="002349C4">
      <w:pPr>
        <w:autoSpaceDE w:val="0"/>
        <w:autoSpaceDN w:val="0"/>
        <w:adjustRightInd w:val="0"/>
        <w:jc w:val="both"/>
        <w:outlineLvl w:val="2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lastRenderedPageBreak/>
        <w:t>- 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2349C4" w:rsidRPr="003E3AE3" w:rsidRDefault="002349C4" w:rsidP="002349C4">
      <w:pPr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-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2349C4" w:rsidRPr="003E3AE3" w:rsidRDefault="002349C4" w:rsidP="002349C4">
      <w:pPr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2349C4" w:rsidRPr="003E3AE3" w:rsidRDefault="002349C4" w:rsidP="002349C4">
      <w:pPr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 xml:space="preserve">- качественно вести информационные ресурсы. </w:t>
      </w:r>
    </w:p>
    <w:p w:rsidR="002349C4" w:rsidRPr="003E3AE3" w:rsidRDefault="002349C4" w:rsidP="002349C4">
      <w:pPr>
        <w:tabs>
          <w:tab w:val="left" w:pos="2410"/>
        </w:tabs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2349C4" w:rsidRPr="003E3AE3" w:rsidRDefault="002349C4" w:rsidP="002349C4">
      <w:pPr>
        <w:tabs>
          <w:tab w:val="left" w:pos="2410"/>
        </w:tabs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-  строго соблюдать требования по обращению с информационными ресурсами, содержащими сведения, составляющие служебную тайну;</w:t>
      </w:r>
    </w:p>
    <w:p w:rsidR="002349C4" w:rsidRPr="003E3AE3" w:rsidRDefault="002349C4" w:rsidP="002349C4">
      <w:pPr>
        <w:pStyle w:val="a7"/>
        <w:tabs>
          <w:tab w:val="left" w:pos="2410"/>
        </w:tabs>
        <w:spacing w:after="0"/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349C4" w:rsidRPr="003E3AE3" w:rsidRDefault="002349C4" w:rsidP="002349C4">
      <w:pPr>
        <w:pStyle w:val="a7"/>
        <w:numPr>
          <w:ilvl w:val="0"/>
          <w:numId w:val="3"/>
        </w:numPr>
        <w:tabs>
          <w:tab w:val="clear" w:pos="720"/>
          <w:tab w:val="num" w:pos="0"/>
          <w:tab w:val="num" w:pos="142"/>
          <w:tab w:val="left" w:pos="2410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2349C4" w:rsidRPr="003E3AE3" w:rsidRDefault="002349C4" w:rsidP="002349C4">
      <w:pPr>
        <w:pStyle w:val="a7"/>
        <w:numPr>
          <w:ilvl w:val="0"/>
          <w:numId w:val="3"/>
        </w:numPr>
        <w:tabs>
          <w:tab w:val="clear" w:pos="720"/>
          <w:tab w:val="num" w:pos="0"/>
          <w:tab w:val="num" w:pos="142"/>
          <w:tab w:val="num" w:pos="540"/>
          <w:tab w:val="left" w:pos="2410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>вести делопроизводство отдела в установленном порядке</w:t>
      </w:r>
      <w:r w:rsidR="0093345E">
        <w:rPr>
          <w:color w:val="000000" w:themeColor="text1"/>
          <w:sz w:val="28"/>
          <w:szCs w:val="28"/>
        </w:rPr>
        <w:t xml:space="preserve"> вести учет и хранение документов</w:t>
      </w:r>
      <w:r w:rsidRPr="003E3AE3">
        <w:rPr>
          <w:color w:val="000000" w:themeColor="text1"/>
          <w:sz w:val="28"/>
          <w:szCs w:val="28"/>
        </w:rPr>
        <w:t>;</w:t>
      </w:r>
    </w:p>
    <w:p w:rsidR="002349C4" w:rsidRPr="003E3AE3" w:rsidRDefault="002349C4" w:rsidP="002349C4">
      <w:pPr>
        <w:pStyle w:val="a7"/>
        <w:numPr>
          <w:ilvl w:val="0"/>
          <w:numId w:val="3"/>
        </w:numPr>
        <w:tabs>
          <w:tab w:val="clear" w:pos="720"/>
          <w:tab w:val="num" w:pos="0"/>
          <w:tab w:val="num" w:pos="142"/>
          <w:tab w:val="left" w:pos="2410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3E3AE3">
        <w:rPr>
          <w:color w:val="000000" w:themeColor="text1"/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3E3AE3">
        <w:rPr>
          <w:color w:val="000000" w:themeColor="text1"/>
          <w:sz w:val="28"/>
          <w:szCs w:val="28"/>
          <w:lang w:val="en-US"/>
        </w:rPr>
        <w:t>c</w:t>
      </w:r>
      <w:r w:rsidRPr="003E3AE3">
        <w:rPr>
          <w:color w:val="000000" w:themeColor="text1"/>
          <w:sz w:val="28"/>
          <w:szCs w:val="28"/>
        </w:rPr>
        <w:t xml:space="preserve"> Федеральным законом от 27.07.2004 г. № 79-ФЗ.</w:t>
      </w:r>
    </w:p>
    <w:p w:rsidR="00905AFC" w:rsidRPr="00C9312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3121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>
        <w:rPr>
          <w:rFonts w:ascii="Times New Roman" w:hAnsi="Times New Roman" w:cs="Times New Roman"/>
          <w:sz w:val="28"/>
          <w:szCs w:val="28"/>
        </w:rPr>
        <w:t xml:space="preserve"> </w:t>
      </w:r>
      <w:r w:rsidRPr="00C93121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C93121" w:rsidRP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93121" w:rsidRP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C93121" w:rsidRP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93121" w:rsidRP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93121" w:rsidRP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C93121" w:rsidRP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C93121" w:rsidRP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участвовать в обсуждении текущих и перспективных планов работы;</w:t>
      </w:r>
    </w:p>
    <w:p w:rsidR="00C93121" w:rsidRP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C93121" w:rsidRP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C93121" w:rsidRP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C9312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567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r w:rsidR="00EB2061">
        <w:rPr>
          <w:sz w:val="28"/>
          <w:szCs w:val="28"/>
        </w:rPr>
        <w:t>Государственный налоговый инспектор</w:t>
      </w:r>
      <w:r w:rsidR="006E0D9E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7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</w:t>
      </w:r>
      <w:r w:rsidRPr="0048448B">
        <w:rPr>
          <w:sz w:val="28"/>
          <w:szCs w:val="28"/>
        </w:rPr>
        <w:lastRenderedPageBreak/>
        <w:t>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</w:t>
      </w:r>
      <w:r w:rsidR="00C93121">
        <w:rPr>
          <w:sz w:val="28"/>
          <w:szCs w:val="28"/>
        </w:rPr>
        <w:t>камеральных проверок №7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3345E" w:rsidRDefault="001A1E1D" w:rsidP="0093345E">
      <w:pPr>
        <w:pStyle w:val="ConsPlusNormal"/>
        <w:ind w:left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EB2061">
        <w:rPr>
          <w:rFonts w:ascii="Times New Roman" w:hAnsi="Times New Roman" w:cs="Times New Roman"/>
          <w:sz w:val="28"/>
          <w:szCs w:val="28"/>
        </w:rPr>
        <w:t>г</w:t>
      </w:r>
      <w:r w:rsidR="006E0D9E">
        <w:rPr>
          <w:rFonts w:ascii="Times New Roman" w:hAnsi="Times New Roman" w:cs="Times New Roman"/>
          <w:sz w:val="28"/>
          <w:szCs w:val="28"/>
        </w:rPr>
        <w:t>осударственный</w:t>
      </w:r>
      <w:r w:rsidR="0093345E">
        <w:rPr>
          <w:rFonts w:ascii="Times New Roman" w:hAnsi="Times New Roman" w:cs="Times New Roman"/>
          <w:sz w:val="28"/>
          <w:szCs w:val="28"/>
        </w:rPr>
        <w:t xml:space="preserve"> </w:t>
      </w:r>
      <w:r w:rsidR="006E0D9E">
        <w:rPr>
          <w:rFonts w:ascii="Times New Roman" w:hAnsi="Times New Roman" w:cs="Times New Roman"/>
          <w:sz w:val="28"/>
          <w:szCs w:val="28"/>
        </w:rPr>
        <w:t xml:space="preserve">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</w:t>
      </w:r>
    </w:p>
    <w:p w:rsidR="001A1E1D" w:rsidRPr="0048448B" w:rsidRDefault="001A1E1D" w:rsidP="0093345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управленческие</w:t>
      </w:r>
      <w:r w:rsidR="0093345E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C93121">
      <w:pPr>
        <w:ind w:firstLine="18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EB2061">
        <w:rPr>
          <w:sz w:val="28"/>
          <w:szCs w:val="28"/>
        </w:rPr>
        <w:t>государственный налоговый инспектор</w:t>
      </w:r>
      <w:r w:rsidR="006E0D9E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AC338F" w:rsidRPr="00AC338F" w:rsidRDefault="00AC338F" w:rsidP="00AC338F">
      <w:pPr>
        <w:jc w:val="both"/>
        <w:rPr>
          <w:sz w:val="28"/>
          <w:szCs w:val="28"/>
        </w:rPr>
      </w:pPr>
      <w:r w:rsidRPr="00AC338F">
        <w:rPr>
          <w:sz w:val="28"/>
          <w:szCs w:val="28"/>
        </w:rPr>
        <w:t xml:space="preserve">    - подгот</w:t>
      </w:r>
      <w:r>
        <w:rPr>
          <w:sz w:val="28"/>
          <w:szCs w:val="28"/>
        </w:rPr>
        <w:t>авливать</w:t>
      </w:r>
      <w:r w:rsidRPr="00AC338F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ы</w:t>
      </w:r>
      <w:r w:rsidRPr="00AC338F">
        <w:rPr>
          <w:sz w:val="28"/>
          <w:szCs w:val="28"/>
        </w:rPr>
        <w:t xml:space="preserve"> на различные совещания и комиссии</w:t>
      </w:r>
      <w:r>
        <w:rPr>
          <w:sz w:val="28"/>
          <w:szCs w:val="28"/>
        </w:rPr>
        <w:t>;</w:t>
      </w:r>
    </w:p>
    <w:p w:rsidR="00127B58" w:rsidRPr="00AC338F" w:rsidRDefault="00D93336" w:rsidP="00D93336">
      <w:pPr>
        <w:ind w:firstLine="180"/>
        <w:rPr>
          <w:sz w:val="28"/>
          <w:szCs w:val="28"/>
        </w:rPr>
      </w:pPr>
      <w:r w:rsidRPr="00AC338F">
        <w:rPr>
          <w:sz w:val="28"/>
          <w:szCs w:val="28"/>
        </w:rPr>
        <w:t>-</w:t>
      </w:r>
      <w:r w:rsidR="00127B58" w:rsidRPr="00AC338F">
        <w:rPr>
          <w:sz w:val="28"/>
          <w:szCs w:val="28"/>
        </w:rPr>
        <w:t xml:space="preserve">  осуществлять мероприятия налогового контроля</w:t>
      </w:r>
    </w:p>
    <w:p w:rsidR="00522FA7" w:rsidRDefault="001A1E1D" w:rsidP="00D93336">
      <w:pPr>
        <w:pStyle w:val="a7"/>
        <w:spacing w:after="0"/>
        <w:ind w:left="181"/>
        <w:rPr>
          <w:sz w:val="28"/>
          <w:szCs w:val="28"/>
        </w:rPr>
      </w:pPr>
      <w:r w:rsidRPr="0048448B">
        <w:rPr>
          <w:sz w:val="28"/>
          <w:szCs w:val="28"/>
        </w:rPr>
        <w:t xml:space="preserve">13. При исполнении служебных обязанностей </w:t>
      </w:r>
      <w:r w:rsidR="00EB2061">
        <w:rPr>
          <w:sz w:val="28"/>
          <w:szCs w:val="28"/>
        </w:rPr>
        <w:t>государственный налоговый инспектор</w:t>
      </w:r>
      <w:r w:rsidR="006E0D9E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обязан самостоятельно принимать решения по вопросам: </w:t>
      </w:r>
    </w:p>
    <w:p w:rsidR="001A1E1D" w:rsidRDefault="00D93336" w:rsidP="00127B58">
      <w:pPr>
        <w:pStyle w:val="a7"/>
        <w:ind w:firstLine="426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- информировать вышестоящего руково</w:t>
      </w:r>
      <w:r w:rsidR="00AC338F">
        <w:rPr>
          <w:sz w:val="28"/>
          <w:szCs w:val="28"/>
        </w:rPr>
        <w:t>дителя о проведенных мероприятиях</w:t>
      </w:r>
      <w:r w:rsidRPr="00C93121">
        <w:rPr>
          <w:sz w:val="28"/>
          <w:szCs w:val="28"/>
        </w:rPr>
        <w:t xml:space="preserve"> налогового контроля  для приня</w:t>
      </w:r>
      <w:r w:rsidR="00127B58">
        <w:rPr>
          <w:sz w:val="28"/>
          <w:szCs w:val="28"/>
        </w:rPr>
        <w:t>тия им соответствующего решения.</w:t>
      </w:r>
    </w:p>
    <w:p w:rsidR="00C93121" w:rsidRPr="0048448B" w:rsidRDefault="00C931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6E0D9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A2909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127B58" w:rsidRPr="00127B58" w:rsidRDefault="00127B58" w:rsidP="00127B58">
      <w:pPr>
        <w:ind w:firstLine="720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предложений о внесении изменений и поправок к Налоговому Кодексу РФ</w:t>
      </w:r>
    </w:p>
    <w:p w:rsidR="00127B58" w:rsidRPr="00127B58" w:rsidRDefault="00127B58" w:rsidP="00127B58">
      <w:pPr>
        <w:ind w:firstLine="720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материалов для комиссий по легализации налогооблагаемой базы налогоплательщиков</w:t>
      </w:r>
    </w:p>
    <w:p w:rsidR="00AC338F" w:rsidRPr="00AC338F" w:rsidRDefault="00AC338F" w:rsidP="00AC338F">
      <w:pPr>
        <w:ind w:firstLine="720"/>
        <w:jc w:val="both"/>
        <w:rPr>
          <w:sz w:val="28"/>
          <w:szCs w:val="28"/>
        </w:rPr>
      </w:pPr>
      <w:r w:rsidRPr="00AC338F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127B58" w:rsidRPr="00127B58" w:rsidRDefault="00127B58" w:rsidP="00127B58">
      <w:pPr>
        <w:ind w:firstLine="720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127B58" w:rsidRPr="00127B58" w:rsidRDefault="00127B58" w:rsidP="00127B58">
      <w:pPr>
        <w:ind w:firstLine="720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материалов к различным совещаниям и комиссиям, проводимых органами государственной власти и муниципальных образований</w:t>
      </w:r>
    </w:p>
    <w:p w:rsidR="00127B58" w:rsidRDefault="00127B58" w:rsidP="00127B58">
      <w:pPr>
        <w:ind w:firstLine="720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внесение различных предложений по улучшению и совершенствованию работы инспекторов камерального отдела</w:t>
      </w:r>
      <w:r>
        <w:rPr>
          <w:sz w:val="28"/>
          <w:szCs w:val="28"/>
        </w:rPr>
        <w:t>.</w:t>
      </w:r>
    </w:p>
    <w:p w:rsidR="00522FA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положений об отделе и инспекции;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графика отпусков гражданских служащих отдела;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lastRenderedPageBreak/>
        <w:t>- иных актов по поручению непосредственного руководителя и руководства инспекции.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0D9E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3345E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8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69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061F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18.</w:t>
      </w:r>
      <w:r w:rsidR="001061FB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93345E" w:rsidRDefault="0093345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EB206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E0D9E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903B7D" w:rsidRPr="00C7145B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="003F4976" w:rsidRPr="00F47607">
        <w:rPr>
          <w:rFonts w:ascii="Times New Roman" w:hAnsi="Times New Roman" w:cs="Times New Roman"/>
          <w:sz w:val="28"/>
          <w:szCs w:val="28"/>
        </w:rPr>
        <w:lastRenderedPageBreak/>
        <w:t>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</w:t>
      </w:r>
      <w:r w:rsidR="00F55A7E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3F4976" w:rsidRPr="00F47607">
        <w:rPr>
          <w:rFonts w:ascii="Times New Roman" w:hAnsi="Times New Roman" w:cs="Times New Roman"/>
          <w:sz w:val="28"/>
          <w:szCs w:val="28"/>
        </w:rPr>
        <w:t>.</w:t>
      </w:r>
    </w:p>
    <w:p w:rsidR="009A2356" w:rsidRPr="00F47607" w:rsidRDefault="009A235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9A2356" w:rsidRPr="00F47607" w:rsidSect="001A2909">
      <w:pgSz w:w="11906" w:h="16838"/>
      <w:pgMar w:top="284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D7D5CF3"/>
    <w:multiLevelType w:val="hybridMultilevel"/>
    <w:tmpl w:val="12327D70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6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0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1061FB"/>
    <w:rsid w:val="00127B58"/>
    <w:rsid w:val="00164CDF"/>
    <w:rsid w:val="001A1E1D"/>
    <w:rsid w:val="001A2909"/>
    <w:rsid w:val="001B1B20"/>
    <w:rsid w:val="001B39F6"/>
    <w:rsid w:val="001C1F3C"/>
    <w:rsid w:val="00213E03"/>
    <w:rsid w:val="002349C4"/>
    <w:rsid w:val="00267815"/>
    <w:rsid w:val="002C4060"/>
    <w:rsid w:val="002E2209"/>
    <w:rsid w:val="003011DA"/>
    <w:rsid w:val="00321264"/>
    <w:rsid w:val="003E3AE3"/>
    <w:rsid w:val="003F4976"/>
    <w:rsid w:val="0048448B"/>
    <w:rsid w:val="00485E91"/>
    <w:rsid w:val="0049078E"/>
    <w:rsid w:val="004E05CF"/>
    <w:rsid w:val="00522FA7"/>
    <w:rsid w:val="005824F5"/>
    <w:rsid w:val="00586BB2"/>
    <w:rsid w:val="00593FC0"/>
    <w:rsid w:val="005E52E9"/>
    <w:rsid w:val="005F7420"/>
    <w:rsid w:val="00670CCC"/>
    <w:rsid w:val="00673DBA"/>
    <w:rsid w:val="00686502"/>
    <w:rsid w:val="006C7E45"/>
    <w:rsid w:val="006D4397"/>
    <w:rsid w:val="006D59C8"/>
    <w:rsid w:val="006E0D9E"/>
    <w:rsid w:val="006E1AF6"/>
    <w:rsid w:val="006E3EFF"/>
    <w:rsid w:val="0072492A"/>
    <w:rsid w:val="00773F2F"/>
    <w:rsid w:val="007B7CE4"/>
    <w:rsid w:val="00817826"/>
    <w:rsid w:val="0083315C"/>
    <w:rsid w:val="008D6334"/>
    <w:rsid w:val="008D6741"/>
    <w:rsid w:val="00903B7D"/>
    <w:rsid w:val="00905AFC"/>
    <w:rsid w:val="0093345E"/>
    <w:rsid w:val="00987193"/>
    <w:rsid w:val="009A2356"/>
    <w:rsid w:val="009C2D8A"/>
    <w:rsid w:val="009C5B53"/>
    <w:rsid w:val="00AC338F"/>
    <w:rsid w:val="00AD0A8F"/>
    <w:rsid w:val="00B12606"/>
    <w:rsid w:val="00B4737F"/>
    <w:rsid w:val="00B62A9C"/>
    <w:rsid w:val="00B646EC"/>
    <w:rsid w:val="00BD001E"/>
    <w:rsid w:val="00C25D9F"/>
    <w:rsid w:val="00C31317"/>
    <w:rsid w:val="00C35E82"/>
    <w:rsid w:val="00C806E0"/>
    <w:rsid w:val="00C93121"/>
    <w:rsid w:val="00CA6B96"/>
    <w:rsid w:val="00CE7A28"/>
    <w:rsid w:val="00D60708"/>
    <w:rsid w:val="00D93336"/>
    <w:rsid w:val="00DB6A70"/>
    <w:rsid w:val="00DC6D55"/>
    <w:rsid w:val="00DE436E"/>
    <w:rsid w:val="00DE7AE5"/>
    <w:rsid w:val="00E20CF3"/>
    <w:rsid w:val="00E6301D"/>
    <w:rsid w:val="00EB2061"/>
    <w:rsid w:val="00EE38F5"/>
    <w:rsid w:val="00F422C4"/>
    <w:rsid w:val="00F47607"/>
    <w:rsid w:val="00F55A7E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C93121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1B39F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473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73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C93121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1B39F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473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73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51782F4293B9AE20BA0F6M767I" TargetMode="External"/><Relationship Id="rId39" Type="http://schemas.openxmlformats.org/officeDocument/2006/relationships/hyperlink" Target="consultantplus://offline/ref=2AD7CDD5C321FD792955285D8798ABDB0F45801981F2293B9AE20BA0F6M767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840831680F9293B9AE20BA0F6M767I" TargetMode="External"/><Relationship Id="rId42" Type="http://schemas.openxmlformats.org/officeDocument/2006/relationships/hyperlink" Target="consultantplus://offline/ref=2AD7CDD5C321FD79295521448098ABDB0841801680F9293B9AE20BA0F6M767I" TargetMode="External"/><Relationship Id="rId47" Type="http://schemas.openxmlformats.org/officeDocument/2006/relationships/hyperlink" Target="consultantplus://offline/ref=2AD7CDD5C321FD79295521448098ABDB0841851C84F8293B9AE20BA0F6M767I" TargetMode="External"/><Relationship Id="rId50" Type="http://schemas.openxmlformats.org/officeDocument/2006/relationships/hyperlink" Target="consultantplus://offline/ref=2AD7CDD5C321FD79295521448098ABDB084580188BF5293B9AE20BA0F6M767I" TargetMode="External"/><Relationship Id="rId55" Type="http://schemas.openxmlformats.org/officeDocument/2006/relationships/hyperlink" Target="consultantplus://offline/ref=2AD7CDD5C321FD792955285D8798ABDB0F438C1982F6293B9AE20BA0F6M767I" TargetMode="External"/><Relationship Id="rId63" Type="http://schemas.openxmlformats.org/officeDocument/2006/relationships/hyperlink" Target="consultantplus://offline/ref=BDE78487D901BAEE6906B08873AF6F9DD3A6DD33833F16493C387FAEFACA46C301231D79A0AA5666y5x2J" TargetMode="External"/><Relationship Id="rId68" Type="http://schemas.openxmlformats.org/officeDocument/2006/relationships/hyperlink" Target="consultantplus://offline/ref=BDE78487D901BAEE6906B08873AF6F9DD9ADD93683374B43346173ACFDC519D4066A1178A0AA54y6xF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9" Type="http://schemas.openxmlformats.org/officeDocument/2006/relationships/hyperlink" Target="consultantplus://offline/ref=2AD7CDD5C321FD79295521448098ABDB0B478C1684F5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B44851C84F6293B9AE20BA0F6M767I" TargetMode="External"/><Relationship Id="rId32" Type="http://schemas.openxmlformats.org/officeDocument/2006/relationships/hyperlink" Target="consultantplus://offline/ref=2AD7CDD5C321FD79295521448098ABDB0B468D1F8AF9293B9AE20BA0F6M767I" TargetMode="External"/><Relationship Id="rId37" Type="http://schemas.openxmlformats.org/officeDocument/2006/relationships/hyperlink" Target="consultantplus://offline/ref=2AD7CDD5C321FD79295521448098ABDB0B47831A86F8293B9AE20BA0F6M767I" TargetMode="External"/><Relationship Id="rId40" Type="http://schemas.openxmlformats.org/officeDocument/2006/relationships/hyperlink" Target="consultantplus://offline/ref=2AD7CDD5C321FD79295521448098ABDB00408D1A8BFB743192BB07A2MF61I" TargetMode="External"/><Relationship Id="rId45" Type="http://schemas.openxmlformats.org/officeDocument/2006/relationships/hyperlink" Target="consultantplus://offline/ref=2AD7CDD5C321FD79295521448098ABDB0B468D1681F6293B9AE20BA0F6M767I" TargetMode="External"/><Relationship Id="rId53" Type="http://schemas.openxmlformats.org/officeDocument/2006/relationships/hyperlink" Target="consultantplus://offline/ref=2AD7CDD5C321FD79295521448098ABDB0843871C8AF9293B9AE20BA0F6M767I" TargetMode="External"/><Relationship Id="rId58" Type="http://schemas.openxmlformats.org/officeDocument/2006/relationships/hyperlink" Target="consultantplus://offline/ref=2AD7CDD5C321FD79295521448098ABDB084E801F85F3293B9AE20BA0F6M767I" TargetMode="External"/><Relationship Id="rId66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B46821C8BF7293B9AE20BA0F6M767I" TargetMode="External"/><Relationship Id="rId28" Type="http://schemas.openxmlformats.org/officeDocument/2006/relationships/hyperlink" Target="consultantplus://offline/ref=2AD7CDD5C321FD79295521448098ABDB084F8C1982F3293B9AE20BA0F6M767I" TargetMode="External"/><Relationship Id="rId36" Type="http://schemas.openxmlformats.org/officeDocument/2006/relationships/hyperlink" Target="consultantplus://offline/ref=2AD7CDD5C321FD79295521448098ABDB0843821E8AF9293B9AE20BA0F6M767I" TargetMode="External"/><Relationship Id="rId49" Type="http://schemas.openxmlformats.org/officeDocument/2006/relationships/hyperlink" Target="consultantplus://offline/ref=2AD7CDD5C321FD79295521448098ABDB08448C1784F1293B9AE20BA0F6M767I" TargetMode="External"/><Relationship Id="rId57" Type="http://schemas.openxmlformats.org/officeDocument/2006/relationships/hyperlink" Target="consultantplus://offline/ref=2AD7CDD5C321FD79295521448098ABDB0845811C8AF5293B9AE20BA0F6M767I" TargetMode="External"/><Relationship Id="rId61" Type="http://schemas.openxmlformats.org/officeDocument/2006/relationships/hyperlink" Target="consultantplus://offline/ref=2AD7CDD5C321FD79295521448098ABDB084E871881F8293B9AE20BA0F6M767I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847851F86F5293B9AE20BA0F6M767I" TargetMode="External"/><Relationship Id="rId44" Type="http://schemas.openxmlformats.org/officeDocument/2006/relationships/hyperlink" Target="consultantplus://offline/ref=2AD7CDD5C321FD79295521448098ABDB0B478C1E80F1293B9AE20BA0F6M767I" TargetMode="External"/><Relationship Id="rId52" Type="http://schemas.openxmlformats.org/officeDocument/2006/relationships/hyperlink" Target="consultantplus://offline/ref=2AD7CDD5C321FD79295521448098ABDB0840861880F2293B9AE20BA0F6M767I" TargetMode="External"/><Relationship Id="rId60" Type="http://schemas.openxmlformats.org/officeDocument/2006/relationships/hyperlink" Target="consultantplus://offline/ref=2AD7CDD5C321FD79295521448098ABDB0B44841C8BF1293B9AE20BA0F6M767I" TargetMode="External"/><Relationship Id="rId65" Type="http://schemas.openxmlformats.org/officeDocument/2006/relationships/hyperlink" Target="consultantplus://offline/ref=BDE78487D901BAEE6906B08873AF6F9DD3A6DD33833F16493C387FAEFACA46C301231D79A0AA5663y5x4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B46851982F1293B9AE20BA0F6M767I" TargetMode="External"/><Relationship Id="rId27" Type="http://schemas.openxmlformats.org/officeDocument/2006/relationships/hyperlink" Target="consultantplus://offline/ref=2AD7CDD5C321FD79295521448098ABDB0B44851C8BF0293B9AE20BA0F6M767I" TargetMode="External"/><Relationship Id="rId30" Type="http://schemas.openxmlformats.org/officeDocument/2006/relationships/hyperlink" Target="consultantplus://offline/ref=2AD7CDD5C321FD79295521448098ABDB0B44851A82F2293B9AE20BA0F67781493599A929C12BB039MF63I" TargetMode="External"/><Relationship Id="rId35" Type="http://schemas.openxmlformats.org/officeDocument/2006/relationships/hyperlink" Target="consultantplus://offline/ref=2AD7CDD5C321FD79295521448098ABDB0843831E81F2293B9AE20BA0F6M767I" TargetMode="External"/><Relationship Id="rId43" Type="http://schemas.openxmlformats.org/officeDocument/2006/relationships/hyperlink" Target="consultantplus://offline/ref=2AD7CDD5C321FD792955285D8798ABDB0F41871B87F2293B9AE20BA0F6M767I" TargetMode="External"/><Relationship Id="rId48" Type="http://schemas.openxmlformats.org/officeDocument/2006/relationships/hyperlink" Target="consultantplus://offline/ref=2AD7CDD5C321FD79295521448098ABDB08458D1E87F7293B9AE20BA0F6M767I" TargetMode="External"/><Relationship Id="rId56" Type="http://schemas.openxmlformats.org/officeDocument/2006/relationships/hyperlink" Target="consultantplus://offline/ref=2AD7CDD5C321FD79295521448098ABDB0F42831F82FB743192BB07A2MF61I" TargetMode="External"/><Relationship Id="rId64" Type="http://schemas.openxmlformats.org/officeDocument/2006/relationships/hyperlink" Target="consultantplus://offline/ref=BDE78487D901BAEE6906B08873AF6F9DD3A6DD33833F16493C387FAEFACA46C301231D79A0AA5664y5x3J" TargetMode="External"/><Relationship Id="rId69" Type="http://schemas.openxmlformats.org/officeDocument/2006/relationships/hyperlink" Target="consultantplus://offline/ref=BDE78487D901BAEE6906B08873AF6F9DD3A6DD33833F16493C387FAEFACA46C301231D79A0AA5661y5x9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58D1F81F9293B9AE20BA0F6M767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B47801987F0293B9AE20BA0F6M767I" TargetMode="External"/><Relationship Id="rId33" Type="http://schemas.openxmlformats.org/officeDocument/2006/relationships/hyperlink" Target="consultantplus://offline/ref=2AD7CDD5C321FD79295521448098ABDB0B46851683F3293B9AE20BA0F6M767I" TargetMode="External"/><Relationship Id="rId38" Type="http://schemas.openxmlformats.org/officeDocument/2006/relationships/hyperlink" Target="consultantplus://offline/ref=2AD7CDD5C321FD79295521448098ABDB0841861F8AF4293B9AE20BA0F6M767I" TargetMode="External"/><Relationship Id="rId46" Type="http://schemas.openxmlformats.org/officeDocument/2006/relationships/hyperlink" Target="consultantplus://offline/ref=2AD7CDD5C321FD79295521448098ABDB0842801887F1293B9AE20BA0F6M767I" TargetMode="External"/><Relationship Id="rId59" Type="http://schemas.openxmlformats.org/officeDocument/2006/relationships/hyperlink" Target="consultantplus://offline/ref=2AD7CDD5C321FD79295521448098ABDB0B46811681F4293B9AE20BA0F6M767I" TargetMode="External"/><Relationship Id="rId67" Type="http://schemas.openxmlformats.org/officeDocument/2006/relationships/hyperlink" Target="consultantplus://offline/ref=BDE78487D901BAEE6906B08873AF6F9DD3A5D53F893A16493C387FAEFACA46C301231D79A0AA5764y5x6J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41" Type="http://schemas.openxmlformats.org/officeDocument/2006/relationships/hyperlink" Target="consultantplus://offline/ref=2AD7CDD5C321FD79295521448098ABDB0B46811D86F7293B9AE20BA0F6M767I" TargetMode="External"/><Relationship Id="rId54" Type="http://schemas.openxmlformats.org/officeDocument/2006/relationships/hyperlink" Target="consultantplus://offline/ref=2AD7CDD5C321FD79295521448098ABDB0843831882F8293B9AE20BA0F6M767I" TargetMode="External"/><Relationship Id="rId62" Type="http://schemas.openxmlformats.org/officeDocument/2006/relationships/hyperlink" Target="consultantplus://offline/ref=2AD7CDD5C321FD79295521448098ABDB084E8D1782F1293B9AE20BA0F6M767I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0BACB-7574-4F8B-A0D9-D62219B1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6208</Words>
  <Characters>35391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4</cp:revision>
  <cp:lastPrinted>2017-11-10T11:51:00Z</cp:lastPrinted>
  <dcterms:created xsi:type="dcterms:W3CDTF">2018-10-01T09:43:00Z</dcterms:created>
  <dcterms:modified xsi:type="dcterms:W3CDTF">2018-10-01T10:05:00Z</dcterms:modified>
</cp:coreProperties>
</file>